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00" w:rsidRPr="00026900" w:rsidRDefault="00026900" w:rsidP="00026900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0" w:name="_GoBack"/>
      <w:bookmarkEnd w:id="0"/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STATUT</w:t>
      </w: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RODZINNEGO DOMU DZIECKA NR 2</w:t>
      </w: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 NOWYCH ZAŁUBICACH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1</w:t>
      </w: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Postanowienia ogólne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1.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Nr 2 w Nowych Załubicach działa na podstawie obowiązującego prawa, w szczególności w oparciu o przepisy:</w:t>
      </w:r>
    </w:p>
    <w:p w:rsidR="00026900" w:rsidRDefault="00026900" w:rsidP="000269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ustawy z dnia 9 czerwca 2011r. o wspieraniu rodziny i systemie pieczy zastępczej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(t. j. Dz. U. z 2013r. poz.135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zm.);</w:t>
      </w:r>
    </w:p>
    <w:p w:rsidR="00026900" w:rsidRDefault="00026900" w:rsidP="000269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rozporządzenia Ministra Pracy i Polityki Społecznej z dnia 22 grudnia 2011r.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w sprawie instytucjonalnej pieczy zastępczej (Dz. U. Nr 292, poz. 1720);</w:t>
      </w:r>
    </w:p>
    <w:p w:rsidR="00026900" w:rsidRDefault="00026900" w:rsidP="000269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ustawy z dnia 5 czerwca 1998 r. o samorządzie powiatowym (t. j. Dz. U. z 2013r. poz. 595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 zm.);</w:t>
      </w:r>
    </w:p>
    <w:p w:rsidR="00026900" w:rsidRDefault="00026900" w:rsidP="000269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ustawy z dnia 27 sierpnia 2009r. o finansach publicznych (t. j. Dz. U. z 2013r. poz. 885 z późń.zm.);</w:t>
      </w:r>
    </w:p>
    <w:p w:rsidR="00026900" w:rsidRDefault="00026900" w:rsidP="0002690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Uchwały Nr XXXVII-310/06 Rady Powiatu Wołomińskiego z dnia 29 sierpnia 2006r. w sprawie powołania publicznej placówki opiekuńczo-wychowawczej typu rodzinnego zwanej Rodzinnym Domem Dziecka Nr 2.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2.</w:t>
      </w:r>
    </w:p>
    <w:p w:rsidR="00026900" w:rsidRDefault="00026900" w:rsidP="000269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Nr 2 w Nowych Załubicach, zwany dalej Rodzinnym Domem Dziecka, jest jednostką organizacyjną Powiatu Wołomińskiego, realizującą zadania powiatu w zakresie instytucjonalnej pieczy zastępczej.</w:t>
      </w:r>
    </w:p>
    <w:p w:rsidR="00026900" w:rsidRDefault="00026900" w:rsidP="000269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jest placówką opiekuńczo-wychowawczą typu rodzinnego.</w:t>
      </w:r>
    </w:p>
    <w:p w:rsidR="00026900" w:rsidRDefault="00026900" w:rsidP="000269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Podmiotem prowadzącym Rodzinny Dom Dziecka jest Powiat Wołomiński.</w:t>
      </w:r>
    </w:p>
    <w:p w:rsidR="00026900" w:rsidRDefault="00026900" w:rsidP="000269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Zarząd Powiatu Wołomińskiego sprawuje kontrolę nad Rodzinnym Domem Dziecka.</w:t>
      </w:r>
    </w:p>
    <w:p w:rsidR="00026900" w:rsidRDefault="00026900" w:rsidP="000269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Wojewoda Mazowiecki sprawuje kontrolę nad działalnością Rodzinnego Domu Dziecka.</w:t>
      </w:r>
    </w:p>
    <w:p w:rsidR="00026900" w:rsidRDefault="00026900" w:rsidP="000269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Siedzibą Rodzinnego Domu Dziecka jest miejscowość Nowe Załubice, pod adresem 05-255 Nowe Załubice, ul. Opolska 75 A.</w:t>
      </w:r>
    </w:p>
    <w:p w:rsidR="00026900" w:rsidRDefault="00026900" w:rsidP="000269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podlega wpisowi do rejestru placówek opiekuńczo-wychowawczych prowadzonego przez Wojewodę Mazowieckiego.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2</w:t>
      </w: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Cele i zadania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3.</w:t>
      </w:r>
    </w:p>
    <w:p w:rsidR="00026900" w:rsidRDefault="00026900" w:rsidP="0002690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 zadań Rodzinnego Domu Dziecka należy w szczególności:</w:t>
      </w:r>
    </w:p>
    <w:p w:rsidR="00026900" w:rsidRDefault="00026900" w:rsidP="000269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wychowuje dzieci w różnym wieku, w tym dorastające i usamodzielniające się;</w:t>
      </w:r>
    </w:p>
    <w:p w:rsidR="00026900" w:rsidRDefault="00026900" w:rsidP="000269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umożliwia wspólne wychowanie i opiekę licznemu rodzeństwu;</w:t>
      </w:r>
    </w:p>
    <w:p w:rsidR="00026900" w:rsidRDefault="00026900" w:rsidP="0002690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współpracuje z koordynatorem rodzinnej pieczy zastępczej i asystentem rodziny.</w:t>
      </w:r>
    </w:p>
    <w:p w:rsidR="00026900" w:rsidRDefault="00026900" w:rsidP="0002690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współpracuje z rodzinami dzieci w nim przebywających.</w:t>
      </w:r>
    </w:p>
    <w:p w:rsidR="00026900" w:rsidRDefault="00026900" w:rsidP="0002690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celu realizacji swoich zadań Rodzinny Dom Dziecka współpracuje z sądami, Powiatowym Centrum Pomocy Rodzinie w Wołominie, rodziną, asystentem rodziny, organizatorem rodzinnej pieczy zastępczej oraz innymi osobami i instytucjami.</w:t>
      </w:r>
    </w:p>
    <w:p w:rsidR="00026900" w:rsidRDefault="00026900" w:rsidP="000269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§ 4.</w:t>
      </w:r>
    </w:p>
    <w:p w:rsidR="00026900" w:rsidRDefault="00026900" w:rsidP="0002690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jest placówką koedukacyjna, przeznaczoną dla 6 dzieci.</w:t>
      </w:r>
    </w:p>
    <w:p w:rsidR="00026900" w:rsidRDefault="00026900" w:rsidP="0002690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razie konieczności umieszczenia w Rodzinnym Domu Dziecka rodzeństwa, za zgodą Dyrektora Rodzinnego Domu Dziecka oraz po uzyskaniu zezwolenia Wojewody Mazowieckiego, dopuszczalne jest umieszczenie w tym samym czasie większej liczby dzieci, jednak nie więcej niż 10.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3</w:t>
      </w: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Organizacja i zarządzanie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5.</w:t>
      </w:r>
    </w:p>
    <w:p w:rsidR="00026900" w:rsidRDefault="00026900" w:rsidP="000269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Rodzinnym Domem Dziecka kieruje i reprezentuje go na zewnątrz Dyrektor.</w:t>
      </w:r>
    </w:p>
    <w:p w:rsidR="00026900" w:rsidRDefault="00026900" w:rsidP="000269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Dyrektora Rodzinnego Domu Dziecka zatrudnia i zwalnia Zarząd Powiatu Wołomińskiego.</w:t>
      </w:r>
    </w:p>
    <w:p w:rsidR="00026900" w:rsidRDefault="00026900" w:rsidP="000269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Czynności w sprawach z zakresu prawa pracy wobec Dyrektora Rodzinnego Domu Dziecka wykonuje Starosta Wołomiński</w:t>
      </w:r>
    </w:p>
    <w:p w:rsidR="00026900" w:rsidRDefault="00026900" w:rsidP="000269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Dyrektor Rodzinnego Domu Dziecka wykonuje czynności pracodawcy w stosunku do osób zatrudnionych w Rodzinnym Domu Dziecka.</w:t>
      </w:r>
    </w:p>
    <w:p w:rsidR="00026900" w:rsidRDefault="00026900" w:rsidP="000269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 Rodzinnym Domu Dziecka Dyrektor pełni funkcję wychowawcy.</w:t>
      </w:r>
    </w:p>
    <w:p w:rsidR="00026900" w:rsidRDefault="00026900" w:rsidP="000269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Dyrektor Rodzinnego Domu Dziecka jest uprawniony do wydawania wewnętrznych zarządzeń, regulaminów i instrukcji dla realizacji zadań statutowych.</w:t>
      </w:r>
    </w:p>
    <w:p w:rsidR="00026900" w:rsidRDefault="00026900" w:rsidP="00026900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Szczegółową organizację i zasady funkcjonowania Rodzinnego Domu Dziecka określa Regulamin Organizacyjny uchwalony przez Zarząd Powiatu Wołomińskiego. 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4</w:t>
      </w: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Gospodarka finansowa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6.</w:t>
      </w:r>
    </w:p>
    <w:p w:rsidR="00026900" w:rsidRDefault="00026900" w:rsidP="0002690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jest jednostką budżetową Powiatu Wołomińskiego.</w:t>
      </w:r>
    </w:p>
    <w:p w:rsidR="00026900" w:rsidRDefault="00026900" w:rsidP="0002690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Gospodarka finansowa Rodzinnego Domu Dziecka prowadzona jest według zasad określonych w ustawie o finansach publicznych.</w:t>
      </w:r>
    </w:p>
    <w:p w:rsidR="00026900" w:rsidRDefault="00026900" w:rsidP="0002690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Podstawę gospodarki finansowej Rodzinnego Domu Dziecka stanowi roczny plan finansowy obejmujący dochody i wydatki, sporządzany przez Dyrektora Rodzinnego Domu. </w:t>
      </w:r>
    </w:p>
    <w:p w:rsidR="00026900" w:rsidRDefault="00026900" w:rsidP="0002690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Rodzinny Dom Dziecka prowadzi samodzielną gospodarkę finansową w ramach otrzymanych środków oraz gospodaruje mieniem pozostającym w jego posiadaniu.</w:t>
      </w:r>
    </w:p>
    <w:p w:rsidR="00026900" w:rsidRDefault="00026900" w:rsidP="0002690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Powiatowe Centrum Pomocy Rodzinie w Wołominie zapewnia Rodzinnemu Domowi Dziecka obsługę pod względem administracyjnym i finansowo-księgowym,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  <w:t>w szczególności przez:</w:t>
      </w:r>
    </w:p>
    <w:p w:rsidR="00026900" w:rsidRDefault="00026900" w:rsidP="0002690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prowadzenie spraw finansowo-księgowych i administracyjnych;</w:t>
      </w:r>
    </w:p>
    <w:p w:rsidR="00026900" w:rsidRDefault="00026900" w:rsidP="0002690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prowadzenie obsługi w zakresie spraw pracowniczych i socjalnych.</w:t>
      </w:r>
    </w:p>
    <w:p w:rsidR="00026900" w:rsidRDefault="00026900" w:rsidP="00026900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Rozdział 5</w:t>
      </w: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Postanowienia końcowe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6900" w:rsidRDefault="00026900" w:rsidP="000269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§ 7.</w:t>
      </w:r>
    </w:p>
    <w:p w:rsidR="00026900" w:rsidRDefault="00026900" w:rsidP="0002690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Zmiany Statutu dokonywane są w trybie właściwym dla jego uchwalenia.</w:t>
      </w:r>
    </w:p>
    <w:p w:rsidR="00E91D39" w:rsidRDefault="00E91D39"/>
    <w:sectPr w:rsidR="00E91D39" w:rsidSect="000269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DC" w:rsidRDefault="003147DC" w:rsidP="00026900">
      <w:pPr>
        <w:spacing w:after="0" w:line="240" w:lineRule="auto"/>
      </w:pPr>
      <w:r>
        <w:separator/>
      </w:r>
    </w:p>
  </w:endnote>
  <w:endnote w:type="continuationSeparator" w:id="0">
    <w:p w:rsidR="003147DC" w:rsidRDefault="003147DC" w:rsidP="0002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DC" w:rsidRDefault="003147DC" w:rsidP="00026900">
      <w:pPr>
        <w:spacing w:after="0" w:line="240" w:lineRule="auto"/>
      </w:pPr>
      <w:r>
        <w:separator/>
      </w:r>
    </w:p>
  </w:footnote>
  <w:footnote w:type="continuationSeparator" w:id="0">
    <w:p w:rsidR="003147DC" w:rsidRDefault="003147DC" w:rsidP="0002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900" w:rsidRPr="00026900" w:rsidRDefault="00026900" w:rsidP="00026900">
    <w:pPr>
      <w:suppressAutoHyphens/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ar-SA"/>
      </w:rPr>
    </w:pPr>
    <w:r w:rsidRPr="00026900">
      <w:rPr>
        <w:rFonts w:ascii="Times New Roman" w:eastAsia="Times New Roman" w:hAnsi="Times New Roman"/>
        <w:sz w:val="20"/>
        <w:szCs w:val="20"/>
        <w:lang w:eastAsia="ar-SA"/>
      </w:rPr>
      <w:t>Załącznik</w:t>
    </w:r>
  </w:p>
  <w:p w:rsidR="00026900" w:rsidRPr="00026900" w:rsidRDefault="00026900" w:rsidP="00026900">
    <w:pPr>
      <w:suppressAutoHyphens/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ar-SA"/>
      </w:rPr>
    </w:pPr>
    <w:r w:rsidRPr="00026900">
      <w:rPr>
        <w:rFonts w:ascii="Times New Roman" w:eastAsia="Times New Roman" w:hAnsi="Times New Roman"/>
        <w:sz w:val="20"/>
        <w:szCs w:val="20"/>
        <w:lang w:eastAsia="ar-SA"/>
      </w:rPr>
      <w:t>Do Uchwały Nr IV-38/2015</w:t>
    </w:r>
  </w:p>
  <w:p w:rsidR="00026900" w:rsidRPr="00026900" w:rsidRDefault="00026900" w:rsidP="00026900">
    <w:pPr>
      <w:suppressAutoHyphens/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ar-SA"/>
      </w:rPr>
    </w:pPr>
    <w:r w:rsidRPr="00026900">
      <w:rPr>
        <w:rFonts w:ascii="Times New Roman" w:eastAsia="Times New Roman" w:hAnsi="Times New Roman"/>
        <w:sz w:val="20"/>
        <w:szCs w:val="20"/>
        <w:lang w:eastAsia="ar-SA"/>
      </w:rPr>
      <w:t>Rady Powiatu Wołomińskiego</w:t>
    </w:r>
  </w:p>
  <w:p w:rsidR="00026900" w:rsidRDefault="00026900" w:rsidP="00026900">
    <w:pPr>
      <w:suppressAutoHyphens/>
      <w:spacing w:after="0" w:line="240" w:lineRule="auto"/>
      <w:jc w:val="right"/>
      <w:rPr>
        <w:rFonts w:ascii="Times New Roman" w:eastAsia="Times New Roman" w:hAnsi="Times New Roman"/>
        <w:sz w:val="20"/>
        <w:szCs w:val="20"/>
        <w:lang w:eastAsia="ar-SA"/>
      </w:rPr>
    </w:pPr>
    <w:r w:rsidRPr="00026900">
      <w:rPr>
        <w:rFonts w:ascii="Times New Roman" w:eastAsia="Times New Roman" w:hAnsi="Times New Roman"/>
        <w:sz w:val="20"/>
        <w:szCs w:val="20"/>
        <w:lang w:eastAsia="ar-SA"/>
      </w:rPr>
      <w:t>Z dnia 19.02.2015r.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3EFB"/>
    <w:multiLevelType w:val="hybridMultilevel"/>
    <w:tmpl w:val="EDEC3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95E0E"/>
    <w:multiLevelType w:val="hybridMultilevel"/>
    <w:tmpl w:val="B952F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2E1E"/>
    <w:multiLevelType w:val="hybridMultilevel"/>
    <w:tmpl w:val="D4403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84DC6"/>
    <w:multiLevelType w:val="hybridMultilevel"/>
    <w:tmpl w:val="F440D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E1234"/>
    <w:multiLevelType w:val="hybridMultilevel"/>
    <w:tmpl w:val="68AC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F0581"/>
    <w:multiLevelType w:val="hybridMultilevel"/>
    <w:tmpl w:val="BF92B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962E2"/>
    <w:multiLevelType w:val="hybridMultilevel"/>
    <w:tmpl w:val="C89E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B0200"/>
    <w:multiLevelType w:val="hybridMultilevel"/>
    <w:tmpl w:val="AF8885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51"/>
    <w:rsid w:val="00026900"/>
    <w:rsid w:val="003147DC"/>
    <w:rsid w:val="00737351"/>
    <w:rsid w:val="00E91D39"/>
    <w:rsid w:val="00E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9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9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9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9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90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9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2015-02-24T09:46:00Z</dcterms:created>
  <dcterms:modified xsi:type="dcterms:W3CDTF">2015-02-24T10:03:00Z</dcterms:modified>
</cp:coreProperties>
</file>